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Default="00AC27FE" w:rsidP="006D02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C454BB">
        <w:rPr>
          <w:rFonts w:ascii="Times New Roman" w:hAnsi="Times New Roman" w:cs="Times New Roman"/>
          <w:b/>
          <w:sz w:val="24"/>
          <w:szCs w:val="24"/>
        </w:rPr>
        <w:t>ведомственной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целевой программы «</w:t>
      </w:r>
      <w:r w:rsidR="00C454BB">
        <w:rPr>
          <w:rFonts w:ascii="Times New Roman" w:hAnsi="Times New Roman" w:cs="Times New Roman"/>
          <w:b/>
          <w:sz w:val="24"/>
          <w:szCs w:val="24"/>
        </w:rPr>
        <w:t xml:space="preserve">Подготовка объектов жилищно-коммунального комплекса муниципального образования город </w:t>
      </w:r>
      <w:proofErr w:type="spellStart"/>
      <w:r w:rsidR="00C454BB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454BB">
        <w:rPr>
          <w:rFonts w:ascii="Times New Roman" w:hAnsi="Times New Roman" w:cs="Times New Roman"/>
          <w:b/>
          <w:sz w:val="24"/>
          <w:szCs w:val="24"/>
        </w:rPr>
        <w:t xml:space="preserve"> к осенне-зимнему периоду</w:t>
      </w:r>
      <w:r w:rsidR="00005452">
        <w:rPr>
          <w:rFonts w:ascii="Times New Roman" w:hAnsi="Times New Roman" w:cs="Times New Roman"/>
          <w:b/>
          <w:sz w:val="24"/>
          <w:szCs w:val="24"/>
        </w:rPr>
        <w:t>» на 2012-2013 годы</w:t>
      </w:r>
      <w:r w:rsid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005452">
        <w:rPr>
          <w:rFonts w:ascii="Times New Roman" w:hAnsi="Times New Roman" w:cs="Times New Roman"/>
          <w:b/>
          <w:sz w:val="24"/>
          <w:szCs w:val="24"/>
        </w:rPr>
        <w:t>за 2013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5837E7" w:rsidRPr="00005452" w:rsidRDefault="005837E7" w:rsidP="006D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4BB" w:rsidRDefault="00240D33" w:rsidP="006D02A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C454BB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органов местного самоуправления предусмотренных статьей 16 Федерального закона от 06.10.2003 № 131-ФЗ «Об общих принципах организации местного самоуправления в Российской Федерации» возникает необходимость ежегодной подготовки объектов жилищно-коммунального комплекса города </w:t>
      </w:r>
      <w:proofErr w:type="spellStart"/>
      <w:r w:rsidR="00C454B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454BB">
        <w:rPr>
          <w:rFonts w:ascii="Times New Roman" w:hAnsi="Times New Roman" w:cs="Times New Roman"/>
          <w:sz w:val="24"/>
          <w:szCs w:val="24"/>
        </w:rPr>
        <w:t xml:space="preserve"> к осенне-зимнему периоду. </w:t>
      </w:r>
    </w:p>
    <w:p w:rsidR="00C454BB" w:rsidRDefault="00C454BB" w:rsidP="003C572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подготовки объектов жилищно-коммунального комплекса обусловлена необходимостью замены ветхих сетей, а также исключением возможности возникновения аварийных ситуаций и перебоев в снабжении энергоресурсами потребителей в осенне-зимний период. </w:t>
      </w:r>
    </w:p>
    <w:p w:rsidR="003E1EAE" w:rsidRDefault="003E1EAE" w:rsidP="003C5726">
      <w:pPr>
        <w:pStyle w:val="a5"/>
        <w:spacing w:line="276" w:lineRule="auto"/>
      </w:pPr>
      <w:r>
        <w:t xml:space="preserve">           </w:t>
      </w:r>
      <w:r w:rsidR="00240D33" w:rsidRPr="00240D33">
        <w:t xml:space="preserve">Основной целью </w:t>
      </w:r>
      <w:r w:rsidR="00C454BB">
        <w:t>ведомственной</w:t>
      </w:r>
      <w:r w:rsidR="00240D33">
        <w:t xml:space="preserve"> целевой </w:t>
      </w:r>
      <w:r w:rsidR="00240D33" w:rsidRPr="00240D33">
        <w:t xml:space="preserve">программы </w:t>
      </w:r>
      <w:r w:rsidR="00C454BB" w:rsidRPr="00C454BB">
        <w:t xml:space="preserve">«Подготовка объектов жилищно-коммунального комплекса муниципального образования город </w:t>
      </w:r>
      <w:proofErr w:type="spellStart"/>
      <w:r w:rsidR="00C454BB" w:rsidRPr="00C454BB">
        <w:t>Югорск</w:t>
      </w:r>
      <w:proofErr w:type="spellEnd"/>
      <w:r w:rsidR="00C454BB" w:rsidRPr="00C454BB">
        <w:t xml:space="preserve"> к осенне-зимнему периоду</w:t>
      </w:r>
      <w:r w:rsidR="00D1167A">
        <w:t>»</w:t>
      </w:r>
      <w:r w:rsidR="00C454BB" w:rsidRPr="00C454BB">
        <w:t xml:space="preserve"> </w:t>
      </w:r>
      <w:r w:rsidR="00D1167A">
        <w:t>на 2012-2013 годы</w:t>
      </w:r>
      <w:r w:rsidR="00C454BB">
        <w:t xml:space="preserve"> </w:t>
      </w:r>
      <w:r w:rsidR="00A830AE">
        <w:t>является</w:t>
      </w:r>
      <w:r w:rsidR="00A830AE" w:rsidRPr="00A830AE">
        <w:t xml:space="preserve"> </w:t>
      </w:r>
      <w:r w:rsidR="00C454BB">
        <w:t>обеспечение бесперебойной эксплуатации объектов жилищно-коммунал</w:t>
      </w:r>
      <w:r w:rsidR="00D1167A">
        <w:t xml:space="preserve">ьного комплекса к осенне-зимнему </w:t>
      </w:r>
      <w:r w:rsidR="00C454BB">
        <w:t xml:space="preserve">периоду </w:t>
      </w:r>
      <w:r w:rsidR="00D1167A">
        <w:t xml:space="preserve">на </w:t>
      </w:r>
      <w:r w:rsidR="00C454BB">
        <w:t>2012-2013 годов</w:t>
      </w:r>
      <w:r w:rsidR="00D1167A">
        <w:t xml:space="preserve"> и 2013-2014 годов</w:t>
      </w:r>
      <w:r w:rsidR="00240D33" w:rsidRPr="00240D33">
        <w:t>.</w:t>
      </w:r>
      <w:r>
        <w:t xml:space="preserve"> </w:t>
      </w:r>
    </w:p>
    <w:p w:rsidR="00D1167A" w:rsidRPr="00D1167A" w:rsidRDefault="00D1167A" w:rsidP="003C572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Основными задачами программы являю</w:t>
      </w:r>
      <w:r w:rsidR="003E1EA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167A" w:rsidRPr="00D1167A" w:rsidRDefault="00D1167A" w:rsidP="003C5726">
      <w:pPr>
        <w:widowControl w:val="0"/>
        <w:tabs>
          <w:tab w:val="left" w:pos="294"/>
          <w:tab w:val="left" w:pos="5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систем </w:t>
      </w:r>
      <w:proofErr w:type="spellStart"/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тепловодоснабжения</w:t>
      </w:r>
      <w:proofErr w:type="spellEnd"/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116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надежной эксплуатации в осенне-зимний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67A" w:rsidRPr="00D1167A" w:rsidRDefault="00D1167A" w:rsidP="003C5726">
      <w:pPr>
        <w:widowControl w:val="0"/>
        <w:tabs>
          <w:tab w:val="left" w:pos="294"/>
          <w:tab w:val="left" w:pos="5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систем водоотведения к</w:t>
      </w:r>
      <w:r w:rsidRPr="00D116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надежной эксплуатации в осенне-зимний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67A" w:rsidRPr="00D1167A" w:rsidRDefault="00D1167A" w:rsidP="003C5726">
      <w:pPr>
        <w:widowControl w:val="0"/>
        <w:tabs>
          <w:tab w:val="left" w:pos="294"/>
          <w:tab w:val="left" w:pos="5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систем газоснабжения к</w:t>
      </w:r>
      <w:r w:rsidRPr="00D116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надежной эксп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луатации в осенне-зимний период;</w:t>
      </w:r>
    </w:p>
    <w:p w:rsidR="00D1167A" w:rsidRPr="00D1167A" w:rsidRDefault="00D1167A" w:rsidP="003C5726">
      <w:pPr>
        <w:widowControl w:val="0"/>
        <w:tabs>
          <w:tab w:val="left" w:pos="294"/>
          <w:tab w:val="left" w:pos="5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муниципального жилого фонда к надежной эксплуатации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осенне-зимний период;</w:t>
      </w:r>
    </w:p>
    <w:p w:rsidR="00D1167A" w:rsidRDefault="00D1167A" w:rsidP="003C572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систем электроснабжения к  надежной эксплуатации в осенне-зимний период.</w:t>
      </w:r>
    </w:p>
    <w:p w:rsidR="009672EF" w:rsidRPr="00D1167A" w:rsidRDefault="00D1167A" w:rsidP="003C572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Поставленные задачи на 2013 год решены</w:t>
      </w:r>
      <w:r w:rsidR="003E1EAE">
        <w:rPr>
          <w:rFonts w:ascii="Times New Roman" w:hAnsi="Times New Roman"/>
          <w:sz w:val="24"/>
          <w:szCs w:val="24"/>
        </w:rPr>
        <w:t xml:space="preserve">, </w:t>
      </w:r>
      <w:r w:rsidR="009672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все</w:t>
      </w:r>
      <w:r w:rsidR="003E1EAE" w:rsidRPr="003E1E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запланированные объекты были своевременно подготовлены к работе в осенне-зимний период и в настоящее время функционируют в рабочем режиме.</w:t>
      </w:r>
      <w:r w:rsidR="003E1E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D1167A" w:rsidRDefault="00841D2A" w:rsidP="003C5726">
      <w:pPr>
        <w:tabs>
          <w:tab w:val="left" w:pos="284"/>
        </w:tabs>
        <w:spacing w:line="276" w:lineRule="auto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Ведомственной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целевой программой </w:t>
      </w:r>
      <w:r w:rsidR="00D1167A" w:rsidRPr="00D1167A">
        <w:rPr>
          <w:rFonts w:ascii="Times New Roman" w:hAnsi="Times New Roman" w:cs="Times New Roman"/>
          <w:sz w:val="24"/>
          <w:szCs w:val="24"/>
        </w:rPr>
        <w:t xml:space="preserve">«Подготовка объектов жилищно-коммунального комплекса муниципального образования город </w:t>
      </w:r>
      <w:proofErr w:type="spellStart"/>
      <w:r w:rsidR="00D1167A" w:rsidRPr="00D1167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D1167A" w:rsidRPr="00D1167A">
        <w:rPr>
          <w:rFonts w:ascii="Times New Roman" w:hAnsi="Times New Roman" w:cs="Times New Roman"/>
          <w:sz w:val="24"/>
          <w:szCs w:val="24"/>
        </w:rPr>
        <w:t xml:space="preserve"> к осенне-зимнему периоду» на 2012-2013 годы</w:t>
      </w:r>
      <w:r w:rsidR="00D1167A">
        <w:rPr>
          <w:rFonts w:ascii="Times New Roman" w:hAnsi="Times New Roman" w:cs="Times New Roman"/>
          <w:sz w:val="24"/>
          <w:szCs w:val="24"/>
        </w:rPr>
        <w:t xml:space="preserve"> на 2013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D1167A">
        <w:rPr>
          <w:rFonts w:ascii="Times New Roman" w:hAnsi="Times New Roman" w:cs="Times New Roman"/>
          <w:sz w:val="24"/>
          <w:szCs w:val="24"/>
        </w:rPr>
        <w:t>72 106,300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окружной бюджет </w:t>
      </w:r>
      <w:r w:rsidR="007A449F" w:rsidRPr="007A449F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7A4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A449F">
        <w:rPr>
          <w:rFonts w:ascii="Times New Roman" w:eastAsia="Times New Roman" w:hAnsi="Times New Roman" w:cs="Times New Roman"/>
          <w:sz w:val="24"/>
          <w:szCs w:val="24"/>
          <w:lang w:eastAsia="ru-RU"/>
        </w:rPr>
        <w:t>413,</w:t>
      </w:r>
      <w:r w:rsidR="007A449F" w:rsidRPr="007A449F">
        <w:rPr>
          <w:rFonts w:ascii="Times New Roman" w:eastAsia="Times New Roman" w:hAnsi="Times New Roman" w:cs="Times New Roman"/>
          <w:sz w:val="24"/>
          <w:szCs w:val="24"/>
          <w:lang w:eastAsia="ru-RU"/>
        </w:rPr>
        <w:t>089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167A" w:rsidRPr="00D116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бюджет   </w:t>
      </w:r>
      <w:r w:rsidR="007A449F">
        <w:rPr>
          <w:rFonts w:ascii="Times New Roman" w:eastAsia="Times New Roman" w:hAnsi="Times New Roman" w:cs="Times New Roman"/>
          <w:sz w:val="24"/>
          <w:szCs w:val="24"/>
          <w:lang w:eastAsia="ru-RU"/>
        </w:rPr>
        <w:t>3 693,211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167A">
        <w:rPr>
          <w:rFonts w:ascii="Times New Roman" w:hAnsi="Times New Roman" w:cs="Times New Roman"/>
          <w:sz w:val="24"/>
          <w:szCs w:val="24"/>
        </w:rPr>
        <w:t xml:space="preserve"> 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переходящие остатки 2012 года:</w:t>
      </w:r>
      <w:r w:rsid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67A" w:rsidRPr="00D11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 бюджет 27 217,612 тыс. руб.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C655BC" w:rsidRPr="00C655BC">
        <w:rPr>
          <w:rFonts w:ascii="Times New Roman" w:hAnsi="Times New Roman" w:cs="Times New Roman"/>
          <w:sz w:val="24"/>
          <w:szCs w:val="24"/>
        </w:rPr>
        <w:t xml:space="preserve">  </w:t>
      </w:r>
      <w:r w:rsidR="00F078B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40D33" w:rsidRPr="00240D33" w:rsidRDefault="005837E7" w:rsidP="003C5726">
      <w:pPr>
        <w:tabs>
          <w:tab w:val="left" w:pos="284"/>
        </w:tabs>
        <w:spacing w:line="276" w:lineRule="auto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19F6">
        <w:rPr>
          <w:rFonts w:ascii="Times New Roman" w:hAnsi="Times New Roman" w:cs="Times New Roman"/>
          <w:sz w:val="24"/>
          <w:szCs w:val="24"/>
        </w:rPr>
        <w:t>О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своение по программе составило </w:t>
      </w:r>
      <w:r w:rsidR="004F19F6" w:rsidRPr="004F19F6">
        <w:rPr>
          <w:rFonts w:ascii="Times New Roman" w:hAnsi="Times New Roman" w:cs="Times New Roman"/>
          <w:sz w:val="24"/>
          <w:szCs w:val="24"/>
        </w:rPr>
        <w:t>72</w:t>
      </w:r>
      <w:r w:rsidR="004F19F6" w:rsidRPr="004F19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F19F6" w:rsidRPr="004F19F6">
        <w:rPr>
          <w:rFonts w:ascii="Times New Roman" w:hAnsi="Times New Roman" w:cs="Times New Roman"/>
          <w:sz w:val="24"/>
          <w:szCs w:val="24"/>
        </w:rPr>
        <w:t>086,</w:t>
      </w:r>
      <w:r w:rsidR="007A449F">
        <w:rPr>
          <w:rFonts w:ascii="Times New Roman" w:hAnsi="Times New Roman" w:cs="Times New Roman"/>
          <w:sz w:val="24"/>
          <w:szCs w:val="24"/>
        </w:rPr>
        <w:t>435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83C" w:rsidRPr="004F19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3683C" w:rsidRPr="004F19F6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="00240D33" w:rsidRPr="004F19F6">
        <w:rPr>
          <w:rFonts w:ascii="Times New Roman" w:hAnsi="Times New Roman" w:cs="Times New Roman"/>
          <w:sz w:val="24"/>
          <w:szCs w:val="24"/>
        </w:rPr>
        <w:t>сред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ства окружного бюджета </w:t>
      </w:r>
      <w:r w:rsidR="007A449F">
        <w:rPr>
          <w:rFonts w:ascii="Times New Roman" w:hAnsi="Times New Roman" w:cs="Times New Roman"/>
          <w:sz w:val="24"/>
          <w:szCs w:val="24"/>
        </w:rPr>
        <w:t xml:space="preserve">68 394,322 </w:t>
      </w:r>
      <w:proofErr w:type="spellStart"/>
      <w:r w:rsidR="00240D33" w:rsidRPr="004F19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4F19F6">
        <w:rPr>
          <w:rFonts w:ascii="Times New Roman" w:hAnsi="Times New Roman" w:cs="Times New Roman"/>
          <w:sz w:val="24"/>
          <w:szCs w:val="24"/>
        </w:rPr>
        <w:t>., средства м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униципального бюджета </w:t>
      </w:r>
      <w:r w:rsidR="007A449F">
        <w:rPr>
          <w:rFonts w:ascii="Times New Roman" w:hAnsi="Times New Roman" w:cs="Times New Roman"/>
          <w:sz w:val="24"/>
          <w:szCs w:val="24"/>
        </w:rPr>
        <w:t>3 692,113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4F19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4F19F6">
        <w:rPr>
          <w:rFonts w:ascii="Times New Roman" w:hAnsi="Times New Roman" w:cs="Times New Roman"/>
          <w:sz w:val="24"/>
          <w:szCs w:val="24"/>
        </w:rPr>
        <w:t>.</w:t>
      </w:r>
      <w:r w:rsidR="0023683C" w:rsidRPr="004F19F6">
        <w:rPr>
          <w:rFonts w:ascii="Times New Roman" w:hAnsi="Times New Roman" w:cs="Times New Roman"/>
          <w:sz w:val="24"/>
          <w:szCs w:val="24"/>
        </w:rPr>
        <w:t>,</w:t>
      </w:r>
      <w:r w:rsidR="00240D33" w:rsidRPr="004F19F6">
        <w:rPr>
          <w:rFonts w:ascii="Times New Roman" w:hAnsi="Times New Roman" w:cs="Times New Roman"/>
          <w:sz w:val="24"/>
          <w:szCs w:val="24"/>
        </w:rPr>
        <w:t xml:space="preserve"> </w:t>
      </w:r>
      <w:r w:rsidR="0023683C" w:rsidRPr="004F19F6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4F19F6" w:rsidRPr="004F19F6">
        <w:rPr>
          <w:rFonts w:ascii="Times New Roman" w:hAnsi="Times New Roman" w:cs="Times New Roman"/>
          <w:sz w:val="24"/>
          <w:szCs w:val="24"/>
        </w:rPr>
        <w:t>99,97</w:t>
      </w:r>
      <w:r w:rsidR="00240D33" w:rsidRPr="004F19F6">
        <w:rPr>
          <w:rFonts w:ascii="Times New Roman" w:hAnsi="Times New Roman" w:cs="Times New Roman"/>
          <w:sz w:val="24"/>
          <w:szCs w:val="24"/>
        </w:rPr>
        <w:t>% от общего объема запланированных средств.</w:t>
      </w:r>
    </w:p>
    <w:p w:rsidR="00240D33" w:rsidRDefault="00240D33" w:rsidP="00D846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</w:t>
      </w:r>
      <w:r w:rsidR="00F078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  <w:r w:rsidR="00F07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89" w:rsidRPr="00401189" w:rsidRDefault="00401189" w:rsidP="00D846AB">
      <w:pPr>
        <w:pStyle w:val="2"/>
        <w:spacing w:line="276" w:lineRule="auto"/>
        <w:jc w:val="both"/>
      </w:pPr>
      <w:r>
        <w:t>- к</w:t>
      </w:r>
      <w:r w:rsidRPr="00401189">
        <w:t xml:space="preserve">апитальный ремонт сетей </w:t>
      </w:r>
      <w:proofErr w:type="spellStart"/>
      <w:r w:rsidRPr="00401189">
        <w:t>тепловодоснабжения</w:t>
      </w:r>
      <w:proofErr w:type="spellEnd"/>
      <w:r w:rsidRPr="00401189">
        <w:t xml:space="preserve"> от ТК 14 до ТК17, от ТК 17 до ТК 27, ТК 35 до ТК 79 по ул.</w:t>
      </w:r>
      <w:r>
        <w:t xml:space="preserve"> </w:t>
      </w:r>
      <w:r w:rsidRPr="00401189">
        <w:t>Мира</w:t>
      </w:r>
      <w: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 xml:space="preserve">апитальный ремонт сетей </w:t>
      </w:r>
      <w:proofErr w:type="spellStart"/>
      <w:r w:rsidRPr="00401189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Pr="00401189">
        <w:rPr>
          <w:rFonts w:ascii="Times New Roman" w:hAnsi="Times New Roman" w:cs="Times New Roman"/>
          <w:sz w:val="24"/>
          <w:szCs w:val="24"/>
        </w:rPr>
        <w:t xml:space="preserve"> от дома №31 до дома №60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Садовая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 xml:space="preserve">апитальный ремонт сетей </w:t>
      </w:r>
      <w:proofErr w:type="spellStart"/>
      <w:r w:rsidRPr="00401189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Pr="00401189">
        <w:rPr>
          <w:rFonts w:ascii="Times New Roman" w:hAnsi="Times New Roman" w:cs="Times New Roman"/>
          <w:sz w:val="24"/>
          <w:szCs w:val="24"/>
        </w:rPr>
        <w:t xml:space="preserve">  от котельной №7 участок от ТК9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Магистральная до ТК 19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Садовая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 xml:space="preserve">апитальный ремонт сетей </w:t>
      </w:r>
      <w:proofErr w:type="spellStart"/>
      <w:r w:rsidRPr="00401189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Pr="00401189">
        <w:rPr>
          <w:rFonts w:ascii="Times New Roman" w:hAnsi="Times New Roman" w:cs="Times New Roman"/>
          <w:sz w:val="24"/>
          <w:szCs w:val="24"/>
        </w:rPr>
        <w:t xml:space="preserve">  от котельной №14 участок от ТК1 до ТК 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401189">
        <w:rPr>
          <w:rFonts w:ascii="Times New Roman" w:hAnsi="Times New Roman" w:cs="Times New Roman"/>
          <w:sz w:val="24"/>
          <w:szCs w:val="24"/>
        </w:rPr>
        <w:t>амена насосов на котельной №8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электроснабжения насосов на котельной №8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сетей водоснабжения в квартале улиц Новая-Монтажников-Снежная-пер.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Спортивный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водовода артезианских скважин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01189">
        <w:rPr>
          <w:rFonts w:ascii="Times New Roman" w:hAnsi="Times New Roman" w:cs="Times New Roman"/>
          <w:sz w:val="24"/>
          <w:szCs w:val="24"/>
        </w:rPr>
        <w:t>бследование котельной №10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самотечной канализации от дома №7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Механизаторов до КК 678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0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сетей канализации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Пожарского к дому №16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сетей газоснабжения по ул.</w:t>
      </w:r>
      <w:r w:rsidR="00CD40D0">
        <w:rPr>
          <w:rFonts w:ascii="Times New Roman" w:hAnsi="Times New Roman" w:cs="Times New Roman"/>
          <w:sz w:val="24"/>
          <w:szCs w:val="24"/>
        </w:rPr>
        <w:t xml:space="preserve"> </w:t>
      </w:r>
      <w:r w:rsidRPr="00401189">
        <w:rPr>
          <w:rFonts w:ascii="Times New Roman" w:hAnsi="Times New Roman" w:cs="Times New Roman"/>
          <w:sz w:val="24"/>
          <w:szCs w:val="24"/>
        </w:rPr>
        <w:t>Монтажников,26 (ШРП)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1189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сетей газоснабжения в квартале улиц Сибирский бульвар-Звездная-Уральская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37E5" w:rsidRPr="00401189" w:rsidRDefault="00401189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</w:t>
      </w:r>
      <w:r w:rsidRPr="00401189">
        <w:rPr>
          <w:rFonts w:ascii="Times New Roman" w:hAnsi="Times New Roman" w:cs="Times New Roman"/>
          <w:sz w:val="24"/>
          <w:szCs w:val="24"/>
        </w:rPr>
        <w:t>апитальный ремонт муниципального жилого фонда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0D0" w:rsidRPr="003C5726" w:rsidRDefault="003C5726" w:rsidP="00D846AB">
      <w:pPr>
        <w:pStyle w:val="2"/>
        <w:spacing w:line="276" w:lineRule="auto"/>
        <w:jc w:val="both"/>
      </w:pPr>
      <w:r>
        <w:t xml:space="preserve">          </w:t>
      </w:r>
      <w:r w:rsidR="006D2D44">
        <w:t xml:space="preserve">  </w:t>
      </w:r>
      <w:r w:rsidR="00CD40D0" w:rsidRPr="003C5726">
        <w:t>Кроме того 100 % выполнены переходящие мероприятия 2012 года:</w:t>
      </w:r>
    </w:p>
    <w:p w:rsidR="00CD40D0" w:rsidRPr="003C5726" w:rsidRDefault="00CD40D0" w:rsidP="00D846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26">
        <w:rPr>
          <w:rFonts w:ascii="Times New Roman" w:hAnsi="Times New Roman" w:cs="Times New Roman"/>
          <w:sz w:val="24"/>
          <w:szCs w:val="24"/>
        </w:rPr>
        <w:t xml:space="preserve">-  капитальный ремонт сетей </w:t>
      </w:r>
      <w:proofErr w:type="spellStart"/>
      <w:r w:rsidRPr="003C5726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Pr="003C5726">
        <w:rPr>
          <w:rFonts w:ascii="Times New Roman" w:hAnsi="Times New Roman" w:cs="Times New Roman"/>
          <w:sz w:val="24"/>
          <w:szCs w:val="24"/>
        </w:rPr>
        <w:t>, водоотведения  в квартале улиц Садовая-Менделеева-Вавилова;</w:t>
      </w:r>
    </w:p>
    <w:p w:rsidR="007037E5" w:rsidRPr="003C5726" w:rsidRDefault="00CD40D0" w:rsidP="00D846AB">
      <w:pPr>
        <w:pStyle w:val="2"/>
        <w:spacing w:line="276" w:lineRule="auto"/>
        <w:jc w:val="both"/>
      </w:pPr>
      <w:r w:rsidRPr="003C5726">
        <w:t>-  установка узлов учета на котельных.</w:t>
      </w:r>
    </w:p>
    <w:p w:rsidR="007037E5" w:rsidRPr="003C5726" w:rsidRDefault="006D2D44" w:rsidP="00D846AB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Освоение средств </w:t>
      </w:r>
      <w:r w:rsidR="004F19F6">
        <w:rPr>
          <w:rFonts w:ascii="Times New Roman" w:hAnsi="Times New Roman" w:cs="Times New Roman"/>
          <w:sz w:val="24"/>
          <w:szCs w:val="24"/>
          <w:lang w:eastAsia="ru-RU"/>
        </w:rPr>
        <w:t xml:space="preserve">переходящих остатков 2012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2013 году 27 214,639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или 99,9</w:t>
      </w:r>
      <w:r w:rsidR="004F19F6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%.  </w:t>
      </w:r>
    </w:p>
    <w:p w:rsidR="00401189" w:rsidRDefault="00401189" w:rsidP="00D846AB">
      <w:pPr>
        <w:pStyle w:val="a4"/>
        <w:jc w:val="both"/>
        <w:rPr>
          <w:lang w:eastAsia="ru-RU"/>
        </w:rPr>
      </w:pPr>
    </w:p>
    <w:p w:rsidR="00401189" w:rsidRDefault="00401189" w:rsidP="00D846AB">
      <w:pPr>
        <w:pStyle w:val="a4"/>
        <w:jc w:val="both"/>
        <w:rPr>
          <w:lang w:eastAsia="ru-RU"/>
        </w:rPr>
      </w:pPr>
    </w:p>
    <w:p w:rsidR="00401189" w:rsidRDefault="00401189" w:rsidP="00240D33">
      <w:pPr>
        <w:pStyle w:val="a4"/>
        <w:jc w:val="both"/>
        <w:rPr>
          <w:lang w:eastAsia="ru-RU"/>
        </w:rPr>
      </w:pPr>
    </w:p>
    <w:p w:rsidR="006D2D44" w:rsidRDefault="006D2D44" w:rsidP="00240D33">
      <w:pPr>
        <w:pStyle w:val="a4"/>
        <w:jc w:val="both"/>
        <w:rPr>
          <w:lang w:eastAsia="ru-RU"/>
        </w:rPr>
      </w:pPr>
    </w:p>
    <w:p w:rsidR="006D2D44" w:rsidRDefault="006D2D44" w:rsidP="00240D33">
      <w:pPr>
        <w:pStyle w:val="a4"/>
        <w:jc w:val="both"/>
        <w:rPr>
          <w:lang w:eastAsia="ru-RU"/>
        </w:rPr>
      </w:pPr>
    </w:p>
    <w:p w:rsidR="006D2D44" w:rsidRPr="00873E40" w:rsidRDefault="006D2D44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p w:rsidR="000B1FCB" w:rsidRPr="00873E40" w:rsidRDefault="000B1FCB" w:rsidP="00240D33">
      <w:pPr>
        <w:pStyle w:val="a4"/>
        <w:jc w:val="both"/>
        <w:rPr>
          <w:lang w:eastAsia="ru-RU"/>
        </w:rPr>
        <w:sectPr w:rsidR="000B1FCB" w:rsidRPr="00873E40" w:rsidSect="004F19F6">
          <w:pgSz w:w="11906" w:h="16838"/>
          <w:pgMar w:top="567" w:right="282" w:bottom="567" w:left="1134" w:header="709" w:footer="709" w:gutter="0"/>
          <w:cols w:space="708"/>
          <w:docGrid w:linePitch="360"/>
        </w:sectPr>
      </w:pPr>
    </w:p>
    <w:p w:rsidR="000B1FCB" w:rsidRPr="00873E40" w:rsidRDefault="000B1FCB" w:rsidP="00240D33">
      <w:pPr>
        <w:pStyle w:val="a4"/>
        <w:jc w:val="both"/>
        <w:rPr>
          <w:lang w:eastAsia="ru-RU"/>
        </w:rPr>
      </w:pPr>
    </w:p>
    <w:tbl>
      <w:tblPr>
        <w:tblW w:w="158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3424"/>
        <w:gridCol w:w="2072"/>
        <w:gridCol w:w="1479"/>
        <w:gridCol w:w="1440"/>
        <w:gridCol w:w="1640"/>
        <w:gridCol w:w="1314"/>
        <w:gridCol w:w="1418"/>
        <w:gridCol w:w="1417"/>
        <w:gridCol w:w="1053"/>
      </w:tblGrid>
      <w:tr w:rsidR="000B1FCB" w:rsidRPr="000B1FCB" w:rsidTr="00B866ED">
        <w:trPr>
          <w:trHeight w:val="732"/>
        </w:trPr>
        <w:tc>
          <w:tcPr>
            <w:tcW w:w="1581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1FCB" w:rsidRPr="00B866ED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по объему финансирования мероприятий  ведомственной целевой программы «Подготовка объектов жилищно-коммунального  комплекса муниципального образования город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осенне-зимнему периоду" на  2012-2013 годы</w:t>
            </w: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состоянию на 1 января 2014 года (4 квартал)</w:t>
            </w:r>
          </w:p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FCB" w:rsidRPr="000B1FCB" w:rsidTr="00B866ED">
        <w:trPr>
          <w:trHeight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Предусмотрено по утвержденной программе, тыс. руб.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Фактически профинансировано за отчетный период,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0B1FCB" w:rsidRPr="000B1FCB" w:rsidTr="00B866ED">
        <w:trPr>
          <w:trHeight w:val="84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на 2013 год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кроме того переходящие остатки 2012 года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кроме того переходящие остатки 2012 года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FCB" w:rsidRPr="000B1FCB" w:rsidTr="00B866ED">
        <w:trPr>
          <w:trHeight w:val="231"/>
        </w:trPr>
        <w:tc>
          <w:tcPr>
            <w:tcW w:w="15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873E40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Подготовка систем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 надежной эксплуатации в осенне-зимний период</w:t>
            </w:r>
          </w:p>
          <w:p w:rsidR="00B866ED" w:rsidRPr="00873E40" w:rsidRDefault="00B866ED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FCB" w:rsidRPr="000B1FCB" w:rsidTr="00B866ED">
        <w:trPr>
          <w:trHeight w:val="65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ТК 14 до ТК17, от ТК 17 до ТК 27, ТК 35 до ТК 79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21 162,779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21 162,779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21 144,117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21 144,117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0B1FCB" w:rsidRPr="000B1FCB" w:rsidTr="00B866ED">
        <w:trPr>
          <w:trHeight w:val="64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1 113,899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1 113,899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1 112,848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1 112,848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0B1FCB" w:rsidRPr="000B1FCB" w:rsidTr="00B866ED">
        <w:trPr>
          <w:trHeight w:val="6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дома №31 до дома №60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5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котельной №7 участок от ТК9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ул.Магистральная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ТК 19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20 435,892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20 435,892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20 435,789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20 435,789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1 075,568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котельной №14 участок от </w:t>
            </w: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ТК1 до ТК 3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4 015,789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4 015,789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4 015,789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4 015,789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211,357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насосов на котельной №8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1 883,214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1 883,214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1 883,214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1 883,214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7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электроснабжения насосов на котельной №8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2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5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водоотведения  в квартале улиц Садовая-Менделеева-Вавилова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12 502,228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12 499,273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12 499,273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0B1FCB" w:rsidRPr="000B1FCB" w:rsidTr="00B866ED">
        <w:trPr>
          <w:trHeight w:val="7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FCB" w:rsidRPr="000B1FCB" w:rsidTr="00B866ED">
        <w:trPr>
          <w:trHeight w:val="6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сетей водоснабжения в квартале улиц Новая-Монтажников-Снежная-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пер.Спортивный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1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1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водовода артезианских скважин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5 996,177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5 996,177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5 996,177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5 996,177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315,588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котельной №10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FCB" w:rsidRPr="000B1FCB" w:rsidTr="00B866ED">
        <w:trPr>
          <w:trHeight w:val="6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узлов учета на котельных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14 715,384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14 715,366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14 715,366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FCB" w:rsidRPr="000B1FCB" w:rsidTr="00B866ED">
        <w:trPr>
          <w:trHeight w:val="70"/>
        </w:trPr>
        <w:tc>
          <w:tcPr>
            <w:tcW w:w="15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2. Подготовка систем водоотведения к  надежной эксплуатации в осенне-зимний период</w:t>
            </w:r>
          </w:p>
        </w:tc>
      </w:tr>
      <w:tr w:rsidR="000B1FCB" w:rsidRPr="000B1FCB" w:rsidTr="00B866ED">
        <w:trPr>
          <w:trHeight w:val="62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самотечной канализации от дома №7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КК 678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2 932,897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2 932,897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2 932,897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2 932,897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9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канализации по </w:t>
            </w:r>
            <w:proofErr w:type="spellStart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ул.Пожарского</w:t>
            </w:r>
            <w:proofErr w:type="spellEnd"/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дому №16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928,308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928,308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4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359"/>
        </w:trPr>
        <w:tc>
          <w:tcPr>
            <w:tcW w:w="15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3. Подготовка систем газоснабжения  к надежной эксплуатации в осенне-зимний период</w:t>
            </w:r>
          </w:p>
        </w:tc>
      </w:tr>
      <w:tr w:rsidR="000B1FCB" w:rsidRPr="000B1FCB" w:rsidTr="00B866ED">
        <w:trPr>
          <w:trHeight w:val="7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сетей газоснабжения по ул.Монтажников,26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205,191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7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58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сетей газоснабжения в квартале улиц Сибирский бульвар-Звездная-Уральская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FCB" w:rsidRPr="000B1FCB" w:rsidTr="00B866ED">
        <w:trPr>
          <w:trHeight w:val="79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231"/>
        </w:trPr>
        <w:tc>
          <w:tcPr>
            <w:tcW w:w="15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4. Подготовка муниципального жилого фонда к надежной эксплуатации в осенне-зимний период</w:t>
            </w:r>
          </w:p>
        </w:tc>
      </w:tr>
      <w:tr w:rsidR="000B1FCB" w:rsidRPr="000B1FCB" w:rsidTr="00B866ED">
        <w:trPr>
          <w:trHeight w:val="66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муниципального жилого фонда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2 043,489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2 043,489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2 043,489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2 043,489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B1FCB" w:rsidRPr="000B1FCB" w:rsidTr="00B866ED">
        <w:trPr>
          <w:trHeight w:val="68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B1FCB" w:rsidRPr="000B1FCB" w:rsidTr="00B866ED">
        <w:trPr>
          <w:trHeight w:val="257"/>
        </w:trPr>
        <w:tc>
          <w:tcPr>
            <w:tcW w:w="6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72 106,300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72 106,300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27 217,612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72 086,435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72 086,435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27 214,639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0B1FCB" w:rsidRPr="000B1FCB" w:rsidTr="00B866ED">
        <w:trPr>
          <w:trHeight w:val="732"/>
        </w:trPr>
        <w:tc>
          <w:tcPr>
            <w:tcW w:w="3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68 413,089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68 413,089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27 217,612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68 394,322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68 394,322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27 214,639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0B1FCB" w:rsidRPr="000B1FCB" w:rsidTr="00B866ED">
        <w:trPr>
          <w:trHeight w:val="732"/>
        </w:trPr>
        <w:tc>
          <w:tcPr>
            <w:tcW w:w="3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FCB" w:rsidRPr="000B1FCB" w:rsidRDefault="000B1FCB" w:rsidP="000B1F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3 693,211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3 693,211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3 692,113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3 692,113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B1FCB" w:rsidRPr="000B1FCB" w:rsidRDefault="000B1FCB" w:rsidP="000B1F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</w:tbl>
    <w:p w:rsidR="00B866ED" w:rsidRP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P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66ED" w:rsidRPr="00B866ED" w:rsidRDefault="00B866ED" w:rsidP="00B866ED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результативности реализации ведомственной целевой программы</w:t>
      </w:r>
    </w:p>
    <w:p w:rsidR="00B866ED" w:rsidRPr="00B866ED" w:rsidRDefault="00B866ED" w:rsidP="00B866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«Подготовка объектов жилищно-коммунального комплекса муниципального образования город </w:t>
      </w:r>
      <w:proofErr w:type="spellStart"/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осенне-зимнему периоду»               на 2012-2013 годы (2013 год)</w:t>
      </w:r>
    </w:p>
    <w:p w:rsidR="00B866ED" w:rsidRPr="00B866ED" w:rsidRDefault="00B866ED" w:rsidP="00B866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7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549"/>
        <w:gridCol w:w="1100"/>
        <w:gridCol w:w="1831"/>
        <w:gridCol w:w="1842"/>
        <w:gridCol w:w="1531"/>
        <w:gridCol w:w="1525"/>
        <w:gridCol w:w="1500"/>
        <w:gridCol w:w="1331"/>
      </w:tblGrid>
      <w:tr w:rsidR="00B866ED" w:rsidRPr="00BD7974" w:rsidTr="00B866ED">
        <w:trPr>
          <w:trHeight w:val="325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49" w:type="dxa"/>
            <w:vMerge w:val="restart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показателей результатов программы</w:t>
            </w:r>
          </w:p>
        </w:tc>
        <w:tc>
          <w:tcPr>
            <w:tcW w:w="1100" w:type="dxa"/>
            <w:vMerge w:val="restart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373" w:type="dxa"/>
            <w:gridSpan w:val="2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Предусмотрено по программе</w:t>
            </w:r>
          </w:p>
        </w:tc>
        <w:tc>
          <w:tcPr>
            <w:tcW w:w="3025" w:type="dxa"/>
            <w:gridSpan w:val="2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331" w:type="dxa"/>
            <w:vMerge w:val="restart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гр.8/гр.6,</w:t>
            </w:r>
          </w:p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866ED" w:rsidRPr="00BD7974" w:rsidTr="00B866ED">
        <w:trPr>
          <w:trHeight w:val="260"/>
        </w:trPr>
        <w:tc>
          <w:tcPr>
            <w:tcW w:w="570" w:type="dxa"/>
            <w:vMerge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vMerge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весь период реализации</w:t>
            </w:r>
          </w:p>
        </w:tc>
        <w:tc>
          <w:tcPr>
            <w:tcW w:w="1531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отчетный год</w:t>
            </w:r>
          </w:p>
        </w:tc>
        <w:tc>
          <w:tcPr>
            <w:tcW w:w="1525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начала реализации</w:t>
            </w:r>
          </w:p>
        </w:tc>
        <w:tc>
          <w:tcPr>
            <w:tcW w:w="1500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отчетный год</w:t>
            </w:r>
          </w:p>
        </w:tc>
        <w:tc>
          <w:tcPr>
            <w:tcW w:w="1331" w:type="dxa"/>
            <w:vMerge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66ED" w:rsidRPr="00BD7974" w:rsidTr="00B866ED">
        <w:trPr>
          <w:trHeight w:val="241"/>
        </w:trPr>
        <w:tc>
          <w:tcPr>
            <w:tcW w:w="570" w:type="dxa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0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1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25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00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31" w:type="dxa"/>
            <w:vAlign w:val="center"/>
          </w:tcPr>
          <w:p w:rsidR="00B866ED" w:rsidRPr="00BD7974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</w:tr>
      <w:tr w:rsidR="00B866ED" w:rsidRPr="00B866ED" w:rsidTr="00B866ED">
        <w:trPr>
          <w:trHeight w:val="127"/>
        </w:trPr>
        <w:tc>
          <w:tcPr>
            <w:tcW w:w="14448" w:type="dxa"/>
            <w:gridSpan w:val="8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1331" w:type="dxa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pStyle w:val="1"/>
            </w:pPr>
            <w:r w:rsidRPr="00B866ED">
              <w:t xml:space="preserve">Задача 1. Подготовка систем </w:t>
            </w:r>
            <w:proofErr w:type="spellStart"/>
            <w:r w:rsidRPr="00B866ED">
              <w:t>тепловодоснабжения</w:t>
            </w:r>
            <w:proofErr w:type="spellEnd"/>
            <w:r w:rsidRPr="00B866ED">
              <w:t xml:space="preserve">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ветхих сетей теплоснабжения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5 383</w:t>
            </w: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2 026,0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5 383</w:t>
            </w: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2 634,2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866ED" w:rsidRPr="00B866ED" w:rsidTr="00B866ED">
        <w:trPr>
          <w:trHeight w:val="32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ветхих сетей горячего водоснабжения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5 435,2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2 026,0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5 435,2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2 634,2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866ED" w:rsidRPr="00B866ED" w:rsidTr="00B866ED">
        <w:trPr>
          <w:trHeight w:val="350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ветхих сетей холодного водоснабжения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12 139,6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5 184,0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12 139,6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5 542,1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866ED" w:rsidRPr="00B866ED" w:rsidTr="00B866ED">
        <w:trPr>
          <w:trHeight w:val="308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насосов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Подготовка систем водоотведения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ветхих сетей водоотведения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987,0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987,0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 Подготовка систем газоснабжения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шкафного распределительного пункта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Подготовка муниципального жилого фонда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464,1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525" w:type="dxa"/>
            <w:vAlign w:val="center"/>
          </w:tcPr>
          <w:p w:rsidR="00B866ED" w:rsidRPr="00873E40" w:rsidRDefault="00873E40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00" w:type="dxa"/>
            <w:vAlign w:val="center"/>
          </w:tcPr>
          <w:p w:rsidR="00B866ED" w:rsidRPr="00B866ED" w:rsidRDefault="00873E40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331" w:type="dxa"/>
            <w:vAlign w:val="center"/>
          </w:tcPr>
          <w:p w:rsidR="00B866ED" w:rsidRPr="00B866ED" w:rsidRDefault="00873E40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B866ED" w:rsidRPr="00B866ED" w:rsidTr="00B866ED">
        <w:trPr>
          <w:trHeight w:val="127"/>
        </w:trPr>
        <w:tc>
          <w:tcPr>
            <w:tcW w:w="15779" w:type="dxa"/>
            <w:gridSpan w:val="9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конечного результата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1. Подготовка систем </w:t>
            </w:r>
            <w:proofErr w:type="spellStart"/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протяженности ветхих сетей теплоснабжения от общей протяженности ветхих сетей теплоснабжения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  <w:bookmarkStart w:id="0" w:name="_GoBack"/>
            <w:bookmarkEnd w:id="0"/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протяженности ветхих сетей горячего водоснабжения от общей протяженности ветхих сетей горячего водоснабжения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протяженности ветхих сетей</w:t>
            </w: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холодного водоснабжения</w:t>
            </w: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общей протяженности ветхих сетей холодного водоснабжения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физического износа насосов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Подготовка систем водоотведения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протяженности ветхих сетей</w:t>
            </w: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водоотведения</w:t>
            </w:r>
            <w:r w:rsidRPr="00B86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общей протяженности ветхих сетей водоотведения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 Подготовка систем газоснабжения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инцидентов в системе газоснабжения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66ED" w:rsidRPr="00B866ED" w:rsidTr="00B866ED">
        <w:trPr>
          <w:trHeight w:val="387"/>
        </w:trPr>
        <w:tc>
          <w:tcPr>
            <w:tcW w:w="15779" w:type="dxa"/>
            <w:gridSpan w:val="9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Подготовка муниципального жилого фонда к надежной эксплуатации в осенне-зимний период</w:t>
            </w:r>
          </w:p>
        </w:tc>
      </w:tr>
      <w:tr w:rsidR="00B866ED" w:rsidRPr="00B866ED" w:rsidTr="00B866ED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866ED" w:rsidRPr="00B866ED" w:rsidRDefault="00B866ED" w:rsidP="00B866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отремонтированного муниципального жилого фонда, подлежащего ремонту в текущем году</w:t>
            </w:r>
          </w:p>
        </w:tc>
        <w:tc>
          <w:tcPr>
            <w:tcW w:w="11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5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vAlign w:val="center"/>
          </w:tcPr>
          <w:p w:rsidR="00B866ED" w:rsidRPr="00B866ED" w:rsidRDefault="00B866ED" w:rsidP="00B86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866ED" w:rsidRPr="00B866ED" w:rsidRDefault="00B866ED" w:rsidP="00B866E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Заместитель директора департамента 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жилищно-коммунального и строительного комплекса                                                                                                                     </w:t>
      </w:r>
      <w:r w:rsidR="00BD7974" w:rsidRPr="00BD7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B8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Г.А. Ярков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6E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Исполнитель: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6E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Главный специалист ПЭО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6E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Лысенко Наталья Николаевна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6E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Тел . 8934675)7-03-66</w:t>
      </w:r>
    </w:p>
    <w:p w:rsidR="00B866ED" w:rsidRPr="00B866ED" w:rsidRDefault="00B866ED" w:rsidP="00B866E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66ED" w:rsidRPr="00B866ED" w:rsidRDefault="00B866ED" w:rsidP="00B866E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1FCB" w:rsidRPr="000B1FCB" w:rsidRDefault="000B1FCB" w:rsidP="00240D33">
      <w:pPr>
        <w:pStyle w:val="a4"/>
        <w:jc w:val="both"/>
        <w:rPr>
          <w:sz w:val="24"/>
          <w:szCs w:val="24"/>
          <w:lang w:val="en-US" w:eastAsia="ru-RU"/>
        </w:rPr>
      </w:pPr>
    </w:p>
    <w:sectPr w:rsidR="000B1FCB" w:rsidRPr="000B1FCB" w:rsidSect="000B1FCB">
      <w:pgSz w:w="16838" w:h="11906" w:orient="landscape"/>
      <w:pgMar w:top="1134" w:right="567" w:bottom="57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D"/>
    <w:rsid w:val="00005452"/>
    <w:rsid w:val="00071978"/>
    <w:rsid w:val="000B1FCB"/>
    <w:rsid w:val="000C0A9D"/>
    <w:rsid w:val="000E1BBE"/>
    <w:rsid w:val="001061F6"/>
    <w:rsid w:val="002138FA"/>
    <w:rsid w:val="00221DC6"/>
    <w:rsid w:val="0023683C"/>
    <w:rsid w:val="00240D33"/>
    <w:rsid w:val="002D2F0A"/>
    <w:rsid w:val="003124FF"/>
    <w:rsid w:val="003C5726"/>
    <w:rsid w:val="003E1EAE"/>
    <w:rsid w:val="00401189"/>
    <w:rsid w:val="00404A34"/>
    <w:rsid w:val="004F19F6"/>
    <w:rsid w:val="00575265"/>
    <w:rsid w:val="005837E7"/>
    <w:rsid w:val="00681F24"/>
    <w:rsid w:val="00687D64"/>
    <w:rsid w:val="006D02A6"/>
    <w:rsid w:val="006D2D44"/>
    <w:rsid w:val="006D7EF9"/>
    <w:rsid w:val="006F3F87"/>
    <w:rsid w:val="007037E5"/>
    <w:rsid w:val="00720E40"/>
    <w:rsid w:val="007422BC"/>
    <w:rsid w:val="007715DD"/>
    <w:rsid w:val="007A449F"/>
    <w:rsid w:val="008358BB"/>
    <w:rsid w:val="00841D2A"/>
    <w:rsid w:val="008728AB"/>
    <w:rsid w:val="00873E40"/>
    <w:rsid w:val="009672EF"/>
    <w:rsid w:val="009F2063"/>
    <w:rsid w:val="00A3114E"/>
    <w:rsid w:val="00A830AE"/>
    <w:rsid w:val="00AA7B4D"/>
    <w:rsid w:val="00AC27FE"/>
    <w:rsid w:val="00AF65CE"/>
    <w:rsid w:val="00B04587"/>
    <w:rsid w:val="00B53B0E"/>
    <w:rsid w:val="00B866ED"/>
    <w:rsid w:val="00B87AFE"/>
    <w:rsid w:val="00BD7974"/>
    <w:rsid w:val="00C454BB"/>
    <w:rsid w:val="00C655BC"/>
    <w:rsid w:val="00C82F2F"/>
    <w:rsid w:val="00C90DB3"/>
    <w:rsid w:val="00CB21F9"/>
    <w:rsid w:val="00CD40D0"/>
    <w:rsid w:val="00D1167A"/>
    <w:rsid w:val="00D846AB"/>
    <w:rsid w:val="00E32328"/>
    <w:rsid w:val="00EA5315"/>
    <w:rsid w:val="00F078BC"/>
    <w:rsid w:val="00FD6F77"/>
    <w:rsid w:val="00FE0775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6ED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</w:style>
  <w:style w:type="paragraph" w:customStyle="1" w:styleId="ConsPlusNormal">
    <w:name w:val="ConsPlusNormal"/>
    <w:rsid w:val="00C454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1E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1167A"/>
    <w:pPr>
      <w:shd w:val="clear" w:color="auto" w:fill="FFFFFF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1167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rsid w:val="00D1167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11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1189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1189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19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9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66E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6ED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</w:style>
  <w:style w:type="paragraph" w:customStyle="1" w:styleId="ConsPlusNormal">
    <w:name w:val="ConsPlusNormal"/>
    <w:rsid w:val="00C454B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1E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1167A"/>
    <w:pPr>
      <w:shd w:val="clear" w:color="auto" w:fill="FFFFFF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1167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rsid w:val="00D1167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11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1189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1189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19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9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66E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1302-D9F6-4B49-94EE-A7C3D565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Лысенко Наталья Николаевна</cp:lastModifiedBy>
  <cp:revision>28</cp:revision>
  <cp:lastPrinted>2014-01-13T05:36:00Z</cp:lastPrinted>
  <dcterms:created xsi:type="dcterms:W3CDTF">2012-02-08T08:54:00Z</dcterms:created>
  <dcterms:modified xsi:type="dcterms:W3CDTF">2014-01-24T08:51:00Z</dcterms:modified>
</cp:coreProperties>
</file>